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1576" w14:textId="167133FA" w:rsidR="00131D18" w:rsidRPr="00280042" w:rsidRDefault="00131D18" w:rsidP="000558D5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:rsidRPr="00280042" w14:paraId="6ECF97E5" w14:textId="77777777" w:rsidTr="00C44CA2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4AE36E6" w14:textId="77777777"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18" w:space="0" w:color="auto"/>
              <w:bottom w:val="nil"/>
            </w:tcBorders>
          </w:tcPr>
          <w:p w14:paraId="7A7CBFA9" w14:textId="77777777"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ED1B9BF" w14:textId="77777777"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Ответы</w:t>
            </w:r>
          </w:p>
        </w:tc>
      </w:tr>
      <w:tr w:rsidR="00131D18" w:rsidRPr="00280042" w14:paraId="44002E3D" w14:textId="77777777" w:rsidTr="00C44CA2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2D031F48" w14:textId="77777777"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14:paraId="6BD3E6FE" w14:textId="77777777"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649" w:type="dxa"/>
            <w:tcBorders>
              <w:bottom w:val="single" w:sz="18" w:space="0" w:color="auto"/>
              <w:right w:val="single" w:sz="18" w:space="0" w:color="auto"/>
            </w:tcBorders>
          </w:tcPr>
          <w:p w14:paraId="3B51964F" w14:textId="77777777"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3</w:t>
            </w:r>
          </w:p>
        </w:tc>
      </w:tr>
      <w:tr w:rsidR="00131D18" w:rsidRPr="00280042" w14:paraId="22F075E3" w14:textId="77777777" w:rsidTr="00706F95">
        <w:trPr>
          <w:trHeight w:val="552"/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14:paraId="55FAB652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14:paraId="0E3151AB" w14:textId="77777777" w:rsidR="00131D18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Объемный расход дымовых газов на входе в котел, нм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280042">
              <w:rPr>
                <w:rFonts w:ascii="Times New Roman" w:hAnsi="Times New Roman"/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nil"/>
            </w:tcBorders>
            <w:vAlign w:val="center"/>
          </w:tcPr>
          <w:p w14:paraId="1516B37D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5BF5C1E4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DE75722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2F06B31B" w14:textId="77777777" w:rsidR="00B179FA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14:paraId="2F11E11C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0C1372D6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E1C360B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1B524B9E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14:paraId="3F2BBD8C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6A96F654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1294073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069A6B46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Требуемая температура дымовых газов на выходе из котла, </w:t>
            </w:r>
            <w:r w:rsidRPr="00280042">
              <w:rPr>
                <w:rFonts w:ascii="Times New Roman" w:hAnsi="Times New Roman"/>
                <w:szCs w:val="24"/>
                <w:lang w:eastAsia="zh-CN"/>
              </w:rPr>
              <w:t>°С</w:t>
            </w:r>
          </w:p>
        </w:tc>
        <w:tc>
          <w:tcPr>
            <w:tcW w:w="3649" w:type="dxa"/>
            <w:vAlign w:val="center"/>
          </w:tcPr>
          <w:p w14:paraId="6D121AB1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129151CC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3C74E270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6B1FA812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  <w:lang w:eastAsia="zh-CN"/>
              </w:rPr>
              <w:t>Допускаемое аэродинамическое сопротивление котла-утилизатора, кПа</w:t>
            </w:r>
          </w:p>
        </w:tc>
        <w:tc>
          <w:tcPr>
            <w:tcW w:w="3649" w:type="dxa"/>
            <w:vAlign w:val="center"/>
          </w:tcPr>
          <w:p w14:paraId="387F9C06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6BFEE81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BFBBAC0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33384812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Состав дымовых газов на входе в котел, в % по объему</w:t>
            </w:r>
          </w:p>
        </w:tc>
        <w:tc>
          <w:tcPr>
            <w:tcW w:w="3649" w:type="dxa"/>
            <w:vAlign w:val="center"/>
          </w:tcPr>
          <w:p w14:paraId="113198C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70C5014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C2D9244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7B513EE0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Запыленность дымовых газов, мг/м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14:paraId="76E60119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4A5A28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50D01CD3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5AEE9E7F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14:paraId="0F4351CB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59C177B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0159D1D8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6DD3FE0B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Требуемая паропроизводительность котла, т/ч( или теплопроизводительность)</w:t>
            </w:r>
          </w:p>
        </w:tc>
        <w:tc>
          <w:tcPr>
            <w:tcW w:w="3649" w:type="dxa"/>
            <w:vAlign w:val="center"/>
          </w:tcPr>
          <w:p w14:paraId="78C5DD23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B802ACC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E1B300D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240F4AE0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пара( или воды) на выходе из котла, МПа</w:t>
            </w:r>
          </w:p>
        </w:tc>
        <w:tc>
          <w:tcPr>
            <w:tcW w:w="3649" w:type="dxa"/>
            <w:vAlign w:val="center"/>
          </w:tcPr>
          <w:p w14:paraId="79B8396E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53B35C5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EF69512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14:paraId="04C1BFE4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перегретого пара( или воды) на выходе из котла, °С</w:t>
            </w:r>
          </w:p>
        </w:tc>
        <w:tc>
          <w:tcPr>
            <w:tcW w:w="3649" w:type="dxa"/>
            <w:vAlign w:val="center"/>
          </w:tcPr>
          <w:p w14:paraId="17EB341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0D2B2A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3B8A9C5C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14:paraId="4F9D4E70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питательной воды, °С</w:t>
            </w:r>
          </w:p>
        </w:tc>
        <w:tc>
          <w:tcPr>
            <w:tcW w:w="3649" w:type="dxa"/>
            <w:vAlign w:val="center"/>
          </w:tcPr>
          <w:p w14:paraId="60D6F06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0A80F42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E1DADAE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14:paraId="739CB856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 присоединительного фланца котла по дымовым газам, мм</w:t>
            </w:r>
          </w:p>
        </w:tc>
        <w:tc>
          <w:tcPr>
            <w:tcW w:w="3649" w:type="dxa"/>
            <w:vAlign w:val="center"/>
          </w:tcPr>
          <w:p w14:paraId="5E58AA0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2996A9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023CC9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14:paraId="486DAFAD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Высотная отметка присоединительного фланца по дымовым газам, мм</w:t>
            </w:r>
          </w:p>
        </w:tc>
        <w:tc>
          <w:tcPr>
            <w:tcW w:w="3649" w:type="dxa"/>
            <w:vAlign w:val="center"/>
          </w:tcPr>
          <w:p w14:paraId="32F9575D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0D5202B7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29C1573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14:paraId="68EFC5C0" w14:textId="77777777" w:rsidR="00C44CA2" w:rsidRPr="00280042" w:rsidRDefault="00C61741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Компоновка</w:t>
            </w:r>
            <w:r w:rsidR="00706F95" w:rsidRPr="00280042">
              <w:rPr>
                <w:rFonts w:ascii="Times New Roman" w:hAnsi="Times New Roman"/>
                <w:szCs w:val="24"/>
              </w:rPr>
              <w:t xml:space="preserve"> котла (</w:t>
            </w:r>
            <w:r w:rsidR="00C44CA2" w:rsidRPr="00280042">
              <w:rPr>
                <w:rFonts w:ascii="Times New Roman" w:hAnsi="Times New Roman"/>
                <w:szCs w:val="24"/>
              </w:rPr>
              <w:t>башенный, П-образный, горизонтальный)</w:t>
            </w:r>
          </w:p>
        </w:tc>
        <w:tc>
          <w:tcPr>
            <w:tcW w:w="3649" w:type="dxa"/>
            <w:vAlign w:val="center"/>
          </w:tcPr>
          <w:p w14:paraId="51824305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5E781FD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E3EEF8A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14:paraId="6F78386D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14:paraId="7219AFB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6D6A5AE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416AFCE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14:paraId="407637A3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14:paraId="124147C0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106EAAC0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242F2F8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140455C" w14:textId="77777777" w:rsidR="00C44CA2" w:rsidRPr="00280042" w:rsidRDefault="00C44CA2" w:rsidP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59B1AE0A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099378F" w14:textId="77777777" w:rsidR="00C44CA2" w:rsidRPr="00280042" w:rsidRDefault="00C44CA2" w:rsidP="00C44CA2">
      <w:pPr>
        <w:jc w:val="center"/>
        <w:rPr>
          <w:rFonts w:ascii="Times New Roman" w:hAnsi="Times New Roman"/>
          <w:sz w:val="28"/>
          <w:szCs w:val="28"/>
        </w:rPr>
      </w:pPr>
    </w:p>
    <w:p w14:paraId="10F51815" w14:textId="77777777" w:rsidR="00131D18" w:rsidRPr="00280042" w:rsidRDefault="00131D18">
      <w:pPr>
        <w:rPr>
          <w:rFonts w:ascii="Times New Roman" w:hAnsi="Times New Roman"/>
          <w:szCs w:val="24"/>
        </w:rPr>
      </w:pPr>
    </w:p>
    <w:p w14:paraId="25A99AC6" w14:textId="77777777" w:rsidR="00131D18" w:rsidRPr="00280042" w:rsidRDefault="00131D1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 w:rsidRPr="00280042" w14:paraId="31C8118A" w14:textId="77777777">
        <w:tc>
          <w:tcPr>
            <w:tcW w:w="1951" w:type="dxa"/>
          </w:tcPr>
          <w:p w14:paraId="76A3654C" w14:textId="77777777" w:rsidR="00131D18" w:rsidRPr="00280042" w:rsidRDefault="00131D18">
            <w:pPr>
              <w:rPr>
                <w:rFonts w:ascii="Times New Roman" w:hAnsi="Times New Roman"/>
                <w:b/>
              </w:rPr>
            </w:pPr>
            <w:r w:rsidRPr="00280042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14:paraId="7572021D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  <w:tr w:rsidR="00131D18" w:rsidRPr="00280042" w14:paraId="2501A7F1" w14:textId="77777777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14:paraId="6355B079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  <w:p w14:paraId="69600DE3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</w:tbl>
    <w:p w14:paraId="4B94804C" w14:textId="77777777" w:rsidR="00131D18" w:rsidRPr="00280042" w:rsidRDefault="00131D18">
      <w:pPr>
        <w:rPr>
          <w:rFonts w:ascii="Times New Roman" w:hAnsi="Times New Roman"/>
        </w:rPr>
      </w:pPr>
    </w:p>
    <w:p w14:paraId="1B0AC2D9" w14:textId="77777777" w:rsidR="00131D18" w:rsidRPr="00280042" w:rsidRDefault="00DC0F5C">
      <w:pPr>
        <w:rPr>
          <w:rFonts w:ascii="Times New Roman" w:hAnsi="Times New Roman"/>
        </w:rPr>
      </w:pPr>
      <w:r w:rsidRPr="00280042">
        <w:rPr>
          <w:rFonts w:ascii="Times New Roman" w:hAnsi="Times New Roman"/>
        </w:rPr>
        <w:t xml:space="preserve"> </w:t>
      </w:r>
    </w:p>
    <w:sectPr w:rsidR="00131D18" w:rsidRPr="00280042" w:rsidSect="00685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93504" w14:textId="77777777" w:rsidR="006858D0" w:rsidRDefault="006858D0">
      <w:r>
        <w:separator/>
      </w:r>
    </w:p>
  </w:endnote>
  <w:endnote w:type="continuationSeparator" w:id="0">
    <w:p w14:paraId="68CF86B0" w14:textId="77777777" w:rsidR="006858D0" w:rsidRDefault="0068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2AB7" w14:textId="77777777" w:rsidR="00E5668C" w:rsidRDefault="00E56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99CE" w14:textId="77777777" w:rsidR="00E5668C" w:rsidRDefault="00E5668C" w:rsidP="00E5668C">
    <w:pPr>
      <w:pStyle w:val="a5"/>
      <w:tabs>
        <w:tab w:val="clear" w:pos="4153"/>
        <w:tab w:val="clear" w:pos="8306"/>
        <w:tab w:val="left" w:pos="4110"/>
      </w:tabs>
    </w:pPr>
    <w:r>
      <w:tab/>
    </w:r>
  </w:p>
  <w:tbl>
    <w:tblPr>
      <w:tblW w:w="8822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822"/>
    </w:tblGrid>
    <w:tr w:rsidR="00E5668C" w14:paraId="24693B25" w14:textId="77777777" w:rsidTr="00E5668C">
      <w:trPr>
        <w:trHeight w:hRule="exact" w:val="145"/>
      </w:trPr>
      <w:tc>
        <w:tcPr>
          <w:tcW w:w="8822" w:type="dxa"/>
          <w:shd w:val="clear" w:color="auto" w:fill="F79646"/>
        </w:tcPr>
        <w:p w14:paraId="639D4B93" w14:textId="77777777" w:rsidR="00E5668C" w:rsidRDefault="00E5668C" w:rsidP="00E5668C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740EADC4" w14:textId="77777777" w:rsidR="00E5668C" w:rsidRDefault="00E5668C" w:rsidP="00E5668C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E5668C" w14:paraId="686E98DB" w14:textId="77777777" w:rsidTr="00034E0F">
      <w:tc>
        <w:tcPr>
          <w:tcW w:w="10490" w:type="dxa"/>
        </w:tcPr>
        <w:p w14:paraId="722D224D" w14:textId="77777777" w:rsidR="00E5668C" w:rsidRPr="00E5668C" w:rsidRDefault="00E5668C" w:rsidP="00E5668C">
          <w:pPr>
            <w:jc w:val="center"/>
            <w:rPr>
              <w:rFonts w:ascii="Times New Roman" w:hAnsi="Times New Roman"/>
              <w:color w:val="003366"/>
              <w:sz w:val="4"/>
              <w:szCs w:val="4"/>
            </w:rPr>
          </w:pPr>
          <w:r w:rsidRPr="00E5668C">
            <w:rPr>
              <w:rFonts w:ascii="Times New Roman" w:hAnsi="Times New Roman"/>
              <w:color w:val="003366"/>
              <w:sz w:val="18"/>
              <w:szCs w:val="18"/>
            </w:rPr>
            <w:t xml:space="preserve">   </w:t>
          </w:r>
        </w:p>
        <w:p w14:paraId="4889C59B" w14:textId="77777777" w:rsidR="00E5668C" w:rsidRPr="00E5668C" w:rsidRDefault="00E5668C" w:rsidP="00E5668C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</w:rPr>
          </w:pPr>
          <w:r w:rsidRPr="00E5668C">
            <w:rPr>
              <w:rFonts w:ascii="Times New Roman" w:hAnsi="Times New Roman"/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E5668C" w14:paraId="54DF6FA4" w14:textId="77777777" w:rsidTr="00034E0F">
      <w:tc>
        <w:tcPr>
          <w:tcW w:w="10490" w:type="dxa"/>
        </w:tcPr>
        <w:p w14:paraId="75EB09AF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Интернет: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ru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hyperlink r:id="rId1" w:history="1"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www.tisys.kz</w:t>
            </w:r>
          </w:hyperlink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.ти-системс.рф </w:t>
          </w:r>
        </w:p>
      </w:tc>
    </w:tr>
    <w:tr w:rsidR="00E5668C" w14:paraId="3FAA4E6B" w14:textId="77777777" w:rsidTr="00034E0F">
      <w:trPr>
        <w:trHeight w:val="660"/>
      </w:trPr>
      <w:tc>
        <w:tcPr>
          <w:tcW w:w="10490" w:type="dxa"/>
        </w:tcPr>
        <w:p w14:paraId="1ACAC42B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Телефоны для связи: +7 (495) 7774788, (925)7489626, 5007154, 55, 65</w:t>
          </w:r>
        </w:p>
        <w:p w14:paraId="6FD45413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Эл. почта:  </w:t>
          </w:r>
          <w:hyperlink r:id="rId2" w:history="1"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info@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tisys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.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ru</w:t>
            </w:r>
          </w:hyperlink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kz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</w:p>
      </w:tc>
    </w:tr>
    <w:bookmarkEnd w:id="3"/>
  </w:tbl>
  <w:p w14:paraId="034A73B5" w14:textId="6B953D11" w:rsidR="00E5668C" w:rsidRDefault="00E5668C" w:rsidP="00E5668C">
    <w:pPr>
      <w:pStyle w:val="a5"/>
      <w:tabs>
        <w:tab w:val="clear" w:pos="4153"/>
        <w:tab w:val="clear" w:pos="8306"/>
        <w:tab w:val="left" w:pos="4110"/>
      </w:tabs>
    </w:pPr>
  </w:p>
  <w:p w14:paraId="5D983072" w14:textId="7AC5CFFC" w:rsidR="00A87AFC" w:rsidRPr="00A77DF6" w:rsidRDefault="00A87AFC">
    <w:pPr>
      <w:pStyle w:val="a5"/>
      <w:ind w:right="360"/>
      <w:rPr>
        <w:i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6AEA8" w14:textId="77777777" w:rsidR="00E5668C" w:rsidRDefault="00E56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93D0C" w14:textId="77777777" w:rsidR="006858D0" w:rsidRDefault="006858D0">
      <w:r>
        <w:separator/>
      </w:r>
    </w:p>
  </w:footnote>
  <w:footnote w:type="continuationSeparator" w:id="0">
    <w:p w14:paraId="11FEBE1A" w14:textId="77777777" w:rsidR="006858D0" w:rsidRDefault="0068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2CFF7" w14:textId="77777777" w:rsidR="00E5668C" w:rsidRDefault="00E56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D05DC" w14:textId="742B7F02" w:rsidR="00E5668C" w:rsidRPr="00DB36EE" w:rsidRDefault="001E6945" w:rsidP="00E5668C">
    <w:pPr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2DF5B832" wp14:editId="783A5D0A">
          <wp:simplePos x="0" y="0"/>
          <wp:positionH relativeFrom="margin">
            <wp:posOffset>3800475</wp:posOffset>
          </wp:positionH>
          <wp:positionV relativeFrom="paragraph">
            <wp:posOffset>-104775</wp:posOffset>
          </wp:positionV>
          <wp:extent cx="2083663" cy="819150"/>
          <wp:effectExtent l="0" t="0" r="0" b="0"/>
          <wp:wrapNone/>
          <wp:docPr id="213065741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5741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663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68C" w:rsidRPr="00DB36EE">
      <w:rPr>
        <w:b/>
        <w:bCs/>
        <w:color w:val="E97132"/>
        <w:sz w:val="32"/>
        <w:szCs w:val="32"/>
      </w:rPr>
      <w:t>ОПР</w:t>
    </w:r>
    <w:r w:rsidR="00E5668C" w:rsidRPr="00501271">
      <w:rPr>
        <w:b/>
        <w:bCs/>
        <w:color w:val="E97132"/>
        <w:sz w:val="32"/>
        <w:szCs w:val="32"/>
      </w:rPr>
      <w:t>ОС</w:t>
    </w:r>
    <w:r w:rsidR="00E5668C" w:rsidRPr="00DB36EE">
      <w:rPr>
        <w:b/>
        <w:bCs/>
        <w:color w:val="E97132"/>
        <w:sz w:val="32"/>
        <w:szCs w:val="32"/>
      </w:rPr>
      <w:t>НЫЙ ЛИСТ</w:t>
    </w:r>
  </w:p>
  <w:p w14:paraId="7F2BB4F0" w14:textId="0C07C1A9" w:rsidR="00E5668C" w:rsidRDefault="00E5668C" w:rsidP="00E5668C">
    <w:pPr>
      <w:pStyle w:val="a3"/>
      <w:rPr>
        <w:rFonts w:ascii="Times New Roman" w:hAnsi="Times New Roman"/>
        <w:b/>
        <w:bCs/>
        <w:color w:val="E97132"/>
        <w:sz w:val="32"/>
        <w:szCs w:val="32"/>
      </w:rPr>
    </w:pPr>
    <w:r w:rsidRPr="00501271">
      <w:rPr>
        <w:rFonts w:ascii="Times New Roman" w:hAnsi="Times New Roman"/>
        <w:b/>
        <w:bCs/>
        <w:color w:val="E97132"/>
        <w:sz w:val="32"/>
        <w:szCs w:val="32"/>
      </w:rPr>
      <w:t>На подбо</w:t>
    </w:r>
    <w:bookmarkEnd w:id="0"/>
    <w:bookmarkEnd w:id="1"/>
    <w:r>
      <w:rPr>
        <w:rFonts w:ascii="Times New Roman" w:hAnsi="Times New Roman"/>
        <w:b/>
        <w:bCs/>
        <w:color w:val="E97132"/>
        <w:sz w:val="32"/>
        <w:szCs w:val="32"/>
      </w:rPr>
      <w:t xml:space="preserve">р котла-утилизатора </w:t>
    </w:r>
  </w:p>
  <w:p w14:paraId="4AC5ED88" w14:textId="64498977" w:rsidR="00E5668C" w:rsidRDefault="00E5668C" w:rsidP="00E5668C">
    <w:pPr>
      <w:pStyle w:val="a3"/>
    </w:pPr>
    <w:r>
      <w:rPr>
        <w:rFonts w:ascii="Times New Roman" w:hAnsi="Times New Roman"/>
        <w:b/>
        <w:bCs/>
        <w:color w:val="E97132"/>
        <w:sz w:val="32"/>
        <w:szCs w:val="32"/>
      </w:rPr>
      <w:t>(энерготехнологического котла)</w:t>
    </w:r>
    <w:r w:rsidR="001E6945" w:rsidRPr="001E6945">
      <w:rPr>
        <w:rFonts w:ascii="Times New Roman" w:hAnsi="Times New Roman"/>
        <w:noProof/>
      </w:rPr>
      <w:t xml:space="preserve"> </w:t>
    </w:r>
  </w:p>
  <w:p w14:paraId="55457C81" w14:textId="77777777" w:rsidR="00E5668C" w:rsidRDefault="00E56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4640" w14:textId="77777777" w:rsidR="00E5668C" w:rsidRDefault="00E56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749113">
    <w:abstractNumId w:val="7"/>
  </w:num>
  <w:num w:numId="2" w16cid:durableId="1069764398">
    <w:abstractNumId w:val="2"/>
  </w:num>
  <w:num w:numId="3" w16cid:durableId="776371002">
    <w:abstractNumId w:val="11"/>
  </w:num>
  <w:num w:numId="4" w16cid:durableId="882788932">
    <w:abstractNumId w:val="5"/>
  </w:num>
  <w:num w:numId="5" w16cid:durableId="2030835896">
    <w:abstractNumId w:val="15"/>
  </w:num>
  <w:num w:numId="6" w16cid:durableId="315185658">
    <w:abstractNumId w:val="3"/>
  </w:num>
  <w:num w:numId="7" w16cid:durableId="1047098344">
    <w:abstractNumId w:val="9"/>
  </w:num>
  <w:num w:numId="8" w16cid:durableId="1582983905">
    <w:abstractNumId w:val="12"/>
  </w:num>
  <w:num w:numId="9" w16cid:durableId="2010674268">
    <w:abstractNumId w:val="13"/>
  </w:num>
  <w:num w:numId="10" w16cid:durableId="993217789">
    <w:abstractNumId w:val="1"/>
  </w:num>
  <w:num w:numId="11" w16cid:durableId="2068261312">
    <w:abstractNumId w:val="4"/>
  </w:num>
  <w:num w:numId="12" w16cid:durableId="1290866925">
    <w:abstractNumId w:val="8"/>
  </w:num>
  <w:num w:numId="13" w16cid:durableId="1535464602">
    <w:abstractNumId w:val="14"/>
  </w:num>
  <w:num w:numId="14" w16cid:durableId="271715195">
    <w:abstractNumId w:val="0"/>
  </w:num>
  <w:num w:numId="15" w16cid:durableId="2121214499">
    <w:abstractNumId w:val="10"/>
  </w:num>
  <w:num w:numId="16" w16cid:durableId="1807047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C"/>
    <w:rsid w:val="000558D5"/>
    <w:rsid w:val="000A61E6"/>
    <w:rsid w:val="00103BEB"/>
    <w:rsid w:val="00131D18"/>
    <w:rsid w:val="001E6945"/>
    <w:rsid w:val="00273749"/>
    <w:rsid w:val="00280042"/>
    <w:rsid w:val="003922FC"/>
    <w:rsid w:val="003D6E91"/>
    <w:rsid w:val="0043044D"/>
    <w:rsid w:val="00464CCF"/>
    <w:rsid w:val="00525A31"/>
    <w:rsid w:val="005342CF"/>
    <w:rsid w:val="00672D26"/>
    <w:rsid w:val="006858D0"/>
    <w:rsid w:val="00706F95"/>
    <w:rsid w:val="0071499A"/>
    <w:rsid w:val="00867F62"/>
    <w:rsid w:val="009B677D"/>
    <w:rsid w:val="009E5154"/>
    <w:rsid w:val="00A6009D"/>
    <w:rsid w:val="00A77DF6"/>
    <w:rsid w:val="00A86163"/>
    <w:rsid w:val="00A87AFC"/>
    <w:rsid w:val="00AA511E"/>
    <w:rsid w:val="00B11439"/>
    <w:rsid w:val="00B179FA"/>
    <w:rsid w:val="00B51074"/>
    <w:rsid w:val="00BA13C8"/>
    <w:rsid w:val="00BA1A06"/>
    <w:rsid w:val="00BC7689"/>
    <w:rsid w:val="00BD1942"/>
    <w:rsid w:val="00C44CA2"/>
    <w:rsid w:val="00C61741"/>
    <w:rsid w:val="00D62445"/>
    <w:rsid w:val="00DC0F5C"/>
    <w:rsid w:val="00E25C70"/>
    <w:rsid w:val="00E5668C"/>
    <w:rsid w:val="00EF37D7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E2E3E"/>
  <w15:docId w15:val="{1D9350A5-ED8C-4248-BA05-128DC41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3044D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0"/>
    <w:rsid w:val="0043044D"/>
  </w:style>
  <w:style w:type="paragraph" w:styleId="a8">
    <w:name w:val="Balloon Text"/>
    <w:basedOn w:val="a"/>
    <w:link w:val="a9"/>
    <w:rsid w:val="00A77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7D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86163"/>
    <w:rPr>
      <w:rFonts w:ascii="Arial" w:hAnsi="Arial"/>
      <w:sz w:val="24"/>
    </w:rPr>
  </w:style>
  <w:style w:type="character" w:styleId="aa">
    <w:name w:val="Hyperlink"/>
    <w:rsid w:val="00A86163"/>
    <w:rPr>
      <w:color w:val="0000FF"/>
      <w:u w:val="single"/>
    </w:rPr>
  </w:style>
  <w:style w:type="paragraph" w:styleId="ab">
    <w:name w:val="Normal (Web)"/>
    <w:basedOn w:val="a"/>
    <w:rsid w:val="00A861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E51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Elena Khegay</cp:lastModifiedBy>
  <cp:revision>5</cp:revision>
  <cp:lastPrinted>1999-02-26T10:07:00Z</cp:lastPrinted>
  <dcterms:created xsi:type="dcterms:W3CDTF">2020-06-05T14:50:00Z</dcterms:created>
  <dcterms:modified xsi:type="dcterms:W3CDTF">2024-05-07T14:17:00Z</dcterms:modified>
</cp:coreProperties>
</file>